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FA6ED" w14:textId="22E1D230" w:rsidR="00BF2ECF" w:rsidRDefault="00BF2ECF" w:rsidP="00716312">
      <w:pPr>
        <w:tabs>
          <w:tab w:val="num" w:pos="720"/>
        </w:tabs>
        <w:ind w:left="720" w:hanging="360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3703CC4" wp14:editId="44EC07E3">
            <wp:simplePos x="0" y="0"/>
            <wp:positionH relativeFrom="column">
              <wp:posOffset>128905</wp:posOffset>
            </wp:positionH>
            <wp:positionV relativeFrom="paragraph">
              <wp:posOffset>66675</wp:posOffset>
            </wp:positionV>
            <wp:extent cx="1491176" cy="11823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593" cy="1183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6"/>
          <w:szCs w:val="26"/>
        </w:rPr>
        <w:drawing>
          <wp:anchor distT="0" distB="0" distL="114300" distR="114300" simplePos="0" relativeHeight="251658244" behindDoc="1" locked="0" layoutInCell="1" allowOverlap="1" wp14:anchorId="7FE2FB69" wp14:editId="581D39B6">
            <wp:simplePos x="0" y="0"/>
            <wp:positionH relativeFrom="column">
              <wp:posOffset>5281930</wp:posOffset>
            </wp:positionH>
            <wp:positionV relativeFrom="paragraph">
              <wp:posOffset>123825</wp:posOffset>
            </wp:positionV>
            <wp:extent cx="1238250" cy="12382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02D73" w14:textId="3A023FBF" w:rsidR="299AB4E5" w:rsidRDefault="00A6317A" w:rsidP="77F7F626">
      <w:pPr>
        <w:tabs>
          <w:tab w:val="num" w:pos="720"/>
        </w:tabs>
        <w:spacing w:line="259" w:lineRule="auto"/>
        <w:ind w:left="720" w:hanging="360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Inzidenz unter 100</w:t>
      </w:r>
    </w:p>
    <w:p w14:paraId="3ED558F8" w14:textId="0F426044" w:rsidR="299AB4E5" w:rsidRDefault="00A6317A" w:rsidP="77F7F626">
      <w:pPr>
        <w:tabs>
          <w:tab w:val="num" w:pos="720"/>
        </w:tabs>
        <w:spacing w:line="259" w:lineRule="auto"/>
        <w:ind w:left="720" w:hanging="360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WAS ÄNDERT SICH?</w:t>
      </w:r>
    </w:p>
    <w:p w14:paraId="3B83501F" w14:textId="1C140F85" w:rsidR="00716312" w:rsidRDefault="00716312" w:rsidP="00716312">
      <w:pPr>
        <w:tabs>
          <w:tab w:val="num" w:pos="720"/>
        </w:tabs>
        <w:ind w:left="720" w:hanging="360"/>
        <w:jc w:val="center"/>
        <w:rPr>
          <w:rFonts w:ascii="Verdana" w:hAnsi="Verdana"/>
          <w:b/>
          <w:bCs/>
        </w:rPr>
      </w:pPr>
    </w:p>
    <w:p w14:paraId="48A4147E" w14:textId="77777777" w:rsidR="001C7B4A" w:rsidRPr="00BF2ECF" w:rsidRDefault="001C7B4A" w:rsidP="71B2CD77">
      <w:pPr>
        <w:tabs>
          <w:tab w:val="num" w:pos="720"/>
        </w:tabs>
        <w:jc w:val="center"/>
        <w:rPr>
          <w:rFonts w:ascii="Verdana" w:hAnsi="Verdana"/>
          <w:b/>
          <w:bCs/>
        </w:rPr>
      </w:pPr>
    </w:p>
    <w:p w14:paraId="0BF69F92" w14:textId="0F545DD0" w:rsidR="00A6317A" w:rsidRPr="00A6317A" w:rsidRDefault="00A6317A" w:rsidP="00A6317A">
      <w:pPr>
        <w:rPr>
          <w:rFonts w:ascii="Verdana" w:hAnsi="Verdana"/>
        </w:rPr>
      </w:pPr>
    </w:p>
    <w:p w14:paraId="7F4BA314" w14:textId="469F369B" w:rsidR="00716312" w:rsidRDefault="00716312" w:rsidP="00A6317A">
      <w:pPr>
        <w:ind w:left="66"/>
        <w:rPr>
          <w:rFonts w:eastAsiaTheme="minorEastAsia"/>
        </w:rPr>
      </w:pPr>
    </w:p>
    <w:p w14:paraId="64FEB4C5" w14:textId="1A69C8F4" w:rsidR="00226902" w:rsidRPr="00BF2ECF" w:rsidRDefault="00226902" w:rsidP="00A6317A">
      <w:pPr>
        <w:ind w:left="66"/>
        <w:rPr>
          <w:rFonts w:eastAsiaTheme="minorEastAsia"/>
        </w:rPr>
      </w:pPr>
      <w:r>
        <w:rPr>
          <w:rFonts w:eastAsiaTheme="minorEastAsia"/>
        </w:rPr>
        <w:tab/>
      </w:r>
    </w:p>
    <w:p w14:paraId="356368A0" w14:textId="77777777" w:rsidR="00226902" w:rsidRPr="00226902" w:rsidRDefault="00226902" w:rsidP="00226902">
      <w:pPr>
        <w:pStyle w:val="Listenabsatz"/>
        <w:spacing w:line="276" w:lineRule="auto"/>
        <w:ind w:left="846"/>
        <w:jc w:val="center"/>
        <w:rPr>
          <w:rFonts w:ascii="Verdana" w:hAnsi="Verdana"/>
          <w:b/>
          <w:bCs/>
          <w:sz w:val="32"/>
          <w:szCs w:val="32"/>
        </w:rPr>
      </w:pPr>
      <w:r w:rsidRPr="00226902">
        <w:rPr>
          <w:rFonts w:ascii="Verdana" w:hAnsi="Verdana"/>
          <w:b/>
          <w:bCs/>
          <w:sz w:val="32"/>
          <w:szCs w:val="32"/>
        </w:rPr>
        <w:t>Öffnungsschritt 1</w:t>
      </w:r>
    </w:p>
    <w:p w14:paraId="538FCD56" w14:textId="77777777" w:rsidR="00226902" w:rsidRDefault="00226902" w:rsidP="00226902">
      <w:pPr>
        <w:pStyle w:val="Listenabsatz"/>
        <w:spacing w:line="276" w:lineRule="auto"/>
        <w:ind w:left="846"/>
        <w:rPr>
          <w:rFonts w:ascii="Verdana" w:hAnsi="Verdana"/>
        </w:rPr>
      </w:pPr>
    </w:p>
    <w:p w14:paraId="40496E4F" w14:textId="41B18D8A" w:rsidR="00716312" w:rsidRDefault="00226902" w:rsidP="00226902">
      <w:pPr>
        <w:pStyle w:val="Listenabsatz"/>
        <w:spacing w:line="276" w:lineRule="auto"/>
        <w:ind w:left="846"/>
        <w:rPr>
          <w:rFonts w:ascii="Verdana" w:hAnsi="Verdana"/>
        </w:rPr>
      </w:pPr>
      <w:r w:rsidRPr="00226902">
        <w:rPr>
          <w:rFonts w:ascii="Verdana" w:hAnsi="Verdana"/>
        </w:rPr>
        <w:t>Nach 5 aufeinanderfolgenden Werktagen, offiziell bekannt gemacht durch die Stadt Mannheim</w:t>
      </w:r>
    </w:p>
    <w:p w14:paraId="13AA3FE4" w14:textId="57ACFD15" w:rsidR="00226902" w:rsidRDefault="00226902" w:rsidP="00226902">
      <w:pPr>
        <w:spacing w:line="276" w:lineRule="auto"/>
        <w:rPr>
          <w:rFonts w:ascii="Verdana" w:hAnsi="Verdana"/>
        </w:rPr>
      </w:pPr>
    </w:p>
    <w:p w14:paraId="225DFE82" w14:textId="77777777" w:rsidR="00226902" w:rsidRPr="00226902" w:rsidRDefault="00226902" w:rsidP="00226902">
      <w:pPr>
        <w:ind w:left="851"/>
        <w:rPr>
          <w:rFonts w:ascii="Verdana" w:hAnsi="Verdana"/>
          <w:b/>
          <w:bCs/>
          <w:i/>
          <w:iCs/>
        </w:rPr>
      </w:pPr>
      <w:r w:rsidRPr="00226902">
        <w:rPr>
          <w:rFonts w:ascii="Verdana" w:hAnsi="Verdana"/>
          <w:b/>
          <w:bCs/>
          <w:i/>
          <w:iCs/>
        </w:rPr>
        <w:t>Wortlaut Verordnung:</w:t>
      </w:r>
    </w:p>
    <w:p w14:paraId="0AF977DA" w14:textId="5BCD7E13" w:rsidR="00226902" w:rsidRPr="00226902" w:rsidRDefault="00226902" w:rsidP="00226902">
      <w:pPr>
        <w:ind w:left="851"/>
        <w:rPr>
          <w:rFonts w:ascii="Verdana" w:hAnsi="Verdana"/>
          <w:i/>
          <w:iCs/>
          <w:color w:val="FF0000"/>
        </w:rPr>
      </w:pPr>
      <w:r w:rsidRPr="00A6317A">
        <w:rPr>
          <w:rFonts w:ascii="Verdana" w:hAnsi="Verdana"/>
          <w:i/>
          <w:iCs/>
        </w:rPr>
        <w:t xml:space="preserve">Kontaktarmer Freizeit- und Amateursport bis 20 Personen in Sportanlagen und -stätten </w:t>
      </w:r>
      <w:r w:rsidRPr="00A6317A">
        <w:rPr>
          <w:rFonts w:ascii="Verdana" w:hAnsi="Verdana"/>
          <w:i/>
          <w:iCs/>
          <w:color w:val="FF0000"/>
        </w:rPr>
        <w:t>außen</w:t>
      </w:r>
    </w:p>
    <w:p w14:paraId="756A942A" w14:textId="14C2F35D" w:rsidR="00226902" w:rsidRPr="00226902" w:rsidRDefault="00226902" w:rsidP="00226902">
      <w:pPr>
        <w:ind w:left="851"/>
        <w:rPr>
          <w:rFonts w:ascii="Verdana" w:hAnsi="Verdana"/>
          <w:b/>
          <w:bCs/>
          <w:i/>
          <w:iCs/>
        </w:rPr>
      </w:pPr>
    </w:p>
    <w:p w14:paraId="15FF040A" w14:textId="5B299FFC" w:rsidR="00226902" w:rsidRPr="00226902" w:rsidRDefault="00226902" w:rsidP="00226902">
      <w:pPr>
        <w:ind w:left="851"/>
        <w:rPr>
          <w:rFonts w:ascii="Verdana" w:hAnsi="Verdana"/>
          <w:b/>
          <w:bCs/>
        </w:rPr>
      </w:pPr>
      <w:r w:rsidRPr="00226902">
        <w:rPr>
          <w:rFonts w:ascii="Verdana" w:hAnsi="Verdana"/>
          <w:b/>
          <w:bCs/>
        </w:rPr>
        <w:t>Auswirkung im Jugendbereich:</w:t>
      </w:r>
    </w:p>
    <w:p w14:paraId="00328A66" w14:textId="77777777" w:rsidR="00226902" w:rsidRDefault="00226902" w:rsidP="00226902">
      <w:pPr>
        <w:ind w:left="851"/>
        <w:rPr>
          <w:rFonts w:ascii="Verdana" w:hAnsi="Verdana"/>
        </w:rPr>
      </w:pPr>
      <w:r>
        <w:rPr>
          <w:rFonts w:ascii="Verdana" w:hAnsi="Verdana"/>
        </w:rPr>
        <w:t xml:space="preserve">Die Einteilung in 5er Gruppen ist nicht mehr erforderlich. </w:t>
      </w:r>
    </w:p>
    <w:p w14:paraId="45F3DC60" w14:textId="773457BA" w:rsidR="00226902" w:rsidRDefault="00226902" w:rsidP="00226902">
      <w:pPr>
        <w:ind w:left="851"/>
        <w:rPr>
          <w:rFonts w:ascii="Verdana" w:hAnsi="Verdana"/>
        </w:rPr>
      </w:pPr>
      <w:r>
        <w:rPr>
          <w:rFonts w:ascii="Verdana" w:hAnsi="Verdana"/>
        </w:rPr>
        <w:t>Alle anderen Regelungen bleiben gleich.</w:t>
      </w:r>
    </w:p>
    <w:p w14:paraId="2E16741B" w14:textId="2E70FB43" w:rsidR="00226902" w:rsidRDefault="00226902" w:rsidP="00226902">
      <w:pPr>
        <w:ind w:left="851"/>
        <w:rPr>
          <w:rFonts w:ascii="Verdana" w:hAnsi="Verdana"/>
        </w:rPr>
      </w:pPr>
    </w:p>
    <w:p w14:paraId="7CBF4333" w14:textId="6C23D56C" w:rsidR="00226902" w:rsidRPr="00226902" w:rsidRDefault="00226902" w:rsidP="00226902">
      <w:pPr>
        <w:ind w:left="851"/>
        <w:rPr>
          <w:rFonts w:ascii="Verdana" w:hAnsi="Verdana"/>
          <w:b/>
          <w:bCs/>
        </w:rPr>
      </w:pPr>
      <w:r w:rsidRPr="00226902">
        <w:rPr>
          <w:rFonts w:ascii="Verdana" w:hAnsi="Verdana"/>
          <w:b/>
          <w:bCs/>
        </w:rPr>
        <w:t>Auswirkung im</w:t>
      </w:r>
      <w:r w:rsidRPr="00226902">
        <w:rPr>
          <w:rFonts w:ascii="Verdana" w:hAnsi="Verdana"/>
          <w:b/>
          <w:bCs/>
        </w:rPr>
        <w:t xml:space="preserve"> Erwachsenenbereich:</w:t>
      </w:r>
    </w:p>
    <w:p w14:paraId="249D7260" w14:textId="5A6E4FA0" w:rsidR="00226902" w:rsidRDefault="00226902" w:rsidP="00226902">
      <w:pPr>
        <w:ind w:left="851"/>
        <w:rPr>
          <w:rFonts w:ascii="Verdana" w:hAnsi="Verdana"/>
        </w:rPr>
      </w:pPr>
      <w:r>
        <w:rPr>
          <w:rFonts w:ascii="Verdana" w:hAnsi="Verdana"/>
        </w:rPr>
        <w:t>Auch hier ist kontaktarmes Training möglich</w:t>
      </w:r>
      <w:r>
        <w:rPr>
          <w:rFonts w:ascii="Verdana" w:hAnsi="Verdana"/>
        </w:rPr>
        <w:t xml:space="preserve">. </w:t>
      </w:r>
    </w:p>
    <w:p w14:paraId="54F18983" w14:textId="0D1900DD" w:rsidR="00226902" w:rsidRDefault="00226902" w:rsidP="00226902">
      <w:pPr>
        <w:ind w:left="851"/>
        <w:rPr>
          <w:rFonts w:ascii="Verdana" w:hAnsi="Verdana"/>
        </w:rPr>
      </w:pPr>
      <w:r>
        <w:rPr>
          <w:rFonts w:ascii="Verdana" w:hAnsi="Verdana"/>
        </w:rPr>
        <w:t xml:space="preserve">Begrenzt auf 20 </w:t>
      </w:r>
      <w:proofErr w:type="spellStart"/>
      <w:r>
        <w:rPr>
          <w:rFonts w:ascii="Verdana" w:hAnsi="Verdana"/>
        </w:rPr>
        <w:t>Spieler_innen</w:t>
      </w:r>
      <w:proofErr w:type="spellEnd"/>
      <w:r>
        <w:rPr>
          <w:rFonts w:ascii="Verdana" w:hAnsi="Verdana"/>
        </w:rPr>
        <w:t xml:space="preserve"> (plus </w:t>
      </w:r>
      <w:proofErr w:type="spellStart"/>
      <w:r>
        <w:rPr>
          <w:rFonts w:ascii="Verdana" w:hAnsi="Verdana"/>
        </w:rPr>
        <w:t>Trainer_in</w:t>
      </w:r>
      <w:proofErr w:type="spellEnd"/>
      <w:r>
        <w:rPr>
          <w:rFonts w:ascii="Verdana" w:hAnsi="Verdana"/>
        </w:rPr>
        <w:t>)</w:t>
      </w:r>
    </w:p>
    <w:p w14:paraId="1342C866" w14:textId="77777777" w:rsidR="00226902" w:rsidRPr="00A6317A" w:rsidRDefault="00226902" w:rsidP="00226902">
      <w:pPr>
        <w:ind w:left="851"/>
        <w:rPr>
          <w:rFonts w:ascii="Verdana" w:hAnsi="Verdana"/>
        </w:rPr>
      </w:pPr>
    </w:p>
    <w:p w14:paraId="3F640FCF" w14:textId="77777777" w:rsidR="00226902" w:rsidRPr="00A6317A" w:rsidRDefault="00226902" w:rsidP="00226902">
      <w:pPr>
        <w:ind w:left="851"/>
        <w:rPr>
          <w:rFonts w:ascii="Verdana" w:hAnsi="Verdana"/>
        </w:rPr>
      </w:pPr>
    </w:p>
    <w:p w14:paraId="1CF520FC" w14:textId="657F6B6C" w:rsidR="00226902" w:rsidRDefault="00226902" w:rsidP="00226902">
      <w:pPr>
        <w:pStyle w:val="Listenabsatz"/>
        <w:spacing w:line="276" w:lineRule="auto"/>
        <w:ind w:left="846"/>
        <w:rPr>
          <w:rFonts w:ascii="Verdana" w:hAnsi="Verdana"/>
        </w:rPr>
      </w:pPr>
      <w:r>
        <w:rPr>
          <w:rFonts w:ascii="Verdana" w:hAnsi="Verdana"/>
        </w:rPr>
        <w:t>Es gelten weiterhin die aktuellen MHC Corona Regeln in Ihrer aktuellen Fassung (05_21)</w:t>
      </w:r>
    </w:p>
    <w:p w14:paraId="17F24519" w14:textId="4D6747C8" w:rsidR="0028689F" w:rsidRDefault="0028689F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3EB9C57" w14:textId="77777777" w:rsidR="0028689F" w:rsidRDefault="0028689F" w:rsidP="0028689F">
      <w:pPr>
        <w:tabs>
          <w:tab w:val="num" w:pos="720"/>
        </w:tabs>
        <w:ind w:left="720" w:hanging="360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noProof/>
          <w:sz w:val="26"/>
          <w:szCs w:val="26"/>
        </w:rPr>
        <w:lastRenderedPageBreak/>
        <w:drawing>
          <wp:anchor distT="0" distB="0" distL="114300" distR="114300" simplePos="0" relativeHeight="251660292" behindDoc="1" locked="0" layoutInCell="1" allowOverlap="1" wp14:anchorId="74AFE034" wp14:editId="1A3915E4">
            <wp:simplePos x="0" y="0"/>
            <wp:positionH relativeFrom="column">
              <wp:posOffset>128905</wp:posOffset>
            </wp:positionH>
            <wp:positionV relativeFrom="paragraph">
              <wp:posOffset>66675</wp:posOffset>
            </wp:positionV>
            <wp:extent cx="1491176" cy="1182370"/>
            <wp:effectExtent l="0" t="0" r="0" b="0"/>
            <wp:wrapNone/>
            <wp:docPr id="6" name="Grafik 6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593" cy="1183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6"/>
          <w:szCs w:val="26"/>
        </w:rPr>
        <w:drawing>
          <wp:anchor distT="0" distB="0" distL="114300" distR="114300" simplePos="0" relativeHeight="251661316" behindDoc="1" locked="0" layoutInCell="1" allowOverlap="1" wp14:anchorId="1B098DFE" wp14:editId="58990BA9">
            <wp:simplePos x="0" y="0"/>
            <wp:positionH relativeFrom="column">
              <wp:posOffset>5281930</wp:posOffset>
            </wp:positionH>
            <wp:positionV relativeFrom="paragraph">
              <wp:posOffset>123825</wp:posOffset>
            </wp:positionV>
            <wp:extent cx="1238250" cy="12382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9A720" w14:textId="77777777" w:rsidR="0028689F" w:rsidRDefault="0028689F" w:rsidP="0028689F">
      <w:pPr>
        <w:tabs>
          <w:tab w:val="num" w:pos="720"/>
        </w:tabs>
        <w:spacing w:line="259" w:lineRule="auto"/>
        <w:ind w:left="720" w:hanging="360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Inzidenz unter 100</w:t>
      </w:r>
    </w:p>
    <w:p w14:paraId="08ED3139" w14:textId="77777777" w:rsidR="0028689F" w:rsidRDefault="0028689F" w:rsidP="0028689F">
      <w:pPr>
        <w:tabs>
          <w:tab w:val="num" w:pos="720"/>
        </w:tabs>
        <w:spacing w:line="259" w:lineRule="auto"/>
        <w:ind w:left="720" w:hanging="360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WAS ÄNDERT SICH?</w:t>
      </w:r>
    </w:p>
    <w:p w14:paraId="0E860CD6" w14:textId="77777777" w:rsidR="0028689F" w:rsidRDefault="0028689F" w:rsidP="0028689F">
      <w:pPr>
        <w:tabs>
          <w:tab w:val="num" w:pos="720"/>
        </w:tabs>
        <w:ind w:left="720" w:hanging="360"/>
        <w:jc w:val="center"/>
        <w:rPr>
          <w:rFonts w:ascii="Verdana" w:hAnsi="Verdana"/>
          <w:b/>
          <w:bCs/>
        </w:rPr>
      </w:pPr>
    </w:p>
    <w:p w14:paraId="47A718E7" w14:textId="77777777" w:rsidR="0028689F" w:rsidRPr="00BF2ECF" w:rsidRDefault="0028689F" w:rsidP="0028689F">
      <w:pPr>
        <w:tabs>
          <w:tab w:val="num" w:pos="720"/>
        </w:tabs>
        <w:jc w:val="center"/>
        <w:rPr>
          <w:rFonts w:ascii="Verdana" w:hAnsi="Verdana"/>
          <w:b/>
          <w:bCs/>
        </w:rPr>
      </w:pPr>
    </w:p>
    <w:p w14:paraId="7073215E" w14:textId="77777777" w:rsidR="0028689F" w:rsidRPr="00A6317A" w:rsidRDefault="0028689F" w:rsidP="0028689F">
      <w:pPr>
        <w:rPr>
          <w:rFonts w:ascii="Verdana" w:hAnsi="Verdana"/>
        </w:rPr>
      </w:pPr>
    </w:p>
    <w:p w14:paraId="0BD40FFC" w14:textId="77777777" w:rsidR="0028689F" w:rsidRDefault="0028689F" w:rsidP="0028689F">
      <w:pPr>
        <w:ind w:left="66"/>
        <w:rPr>
          <w:rFonts w:eastAsiaTheme="minorEastAsia"/>
        </w:rPr>
      </w:pPr>
    </w:p>
    <w:p w14:paraId="6175DB56" w14:textId="77777777" w:rsidR="0028689F" w:rsidRPr="00BF2ECF" w:rsidRDefault="0028689F" w:rsidP="0028689F">
      <w:pPr>
        <w:ind w:left="66"/>
        <w:rPr>
          <w:rFonts w:eastAsiaTheme="minorEastAsia"/>
        </w:rPr>
      </w:pPr>
      <w:r>
        <w:rPr>
          <w:rFonts w:eastAsiaTheme="minorEastAsia"/>
        </w:rPr>
        <w:tab/>
      </w:r>
    </w:p>
    <w:p w14:paraId="016C5334" w14:textId="64890FDD" w:rsidR="0028689F" w:rsidRPr="00226902" w:rsidRDefault="0028689F" w:rsidP="0028689F">
      <w:pPr>
        <w:pStyle w:val="Listenabsatz"/>
        <w:spacing w:line="276" w:lineRule="auto"/>
        <w:ind w:left="846"/>
        <w:jc w:val="center"/>
        <w:rPr>
          <w:rFonts w:ascii="Verdana" w:hAnsi="Verdana"/>
          <w:b/>
          <w:bCs/>
          <w:sz w:val="32"/>
          <w:szCs w:val="32"/>
        </w:rPr>
      </w:pPr>
      <w:r w:rsidRPr="00226902">
        <w:rPr>
          <w:rFonts w:ascii="Verdana" w:hAnsi="Verdana"/>
          <w:b/>
          <w:bCs/>
          <w:sz w:val="32"/>
          <w:szCs w:val="32"/>
        </w:rPr>
        <w:t xml:space="preserve">Öffnungsschritt </w:t>
      </w:r>
      <w:r>
        <w:rPr>
          <w:rFonts w:ascii="Verdana" w:hAnsi="Verdana"/>
          <w:b/>
          <w:bCs/>
          <w:sz w:val="32"/>
          <w:szCs w:val="32"/>
        </w:rPr>
        <w:t>2</w:t>
      </w:r>
    </w:p>
    <w:p w14:paraId="33C0A704" w14:textId="77777777" w:rsidR="0028689F" w:rsidRDefault="0028689F" w:rsidP="0028689F">
      <w:pPr>
        <w:pStyle w:val="Listenabsatz"/>
        <w:spacing w:line="276" w:lineRule="auto"/>
        <w:ind w:left="846"/>
        <w:rPr>
          <w:rFonts w:ascii="Verdana" w:hAnsi="Verdana"/>
        </w:rPr>
      </w:pPr>
    </w:p>
    <w:p w14:paraId="00D415FB" w14:textId="45A9A931" w:rsidR="0028689F" w:rsidRDefault="000B5B74" w:rsidP="0028689F">
      <w:pPr>
        <w:pStyle w:val="Listenabsatz"/>
        <w:spacing w:line="276" w:lineRule="auto"/>
        <w:ind w:left="846"/>
        <w:rPr>
          <w:rFonts w:ascii="Verdana" w:hAnsi="Verdana"/>
        </w:rPr>
      </w:pPr>
      <w:r>
        <w:rPr>
          <w:rFonts w:ascii="Verdana" w:hAnsi="Verdana"/>
        </w:rPr>
        <w:t>Die</w:t>
      </w:r>
      <w:r w:rsidR="0028689F" w:rsidRPr="00226902">
        <w:rPr>
          <w:rFonts w:ascii="Verdana" w:hAnsi="Verdana"/>
        </w:rPr>
        <w:t xml:space="preserve"> </w:t>
      </w:r>
      <w:r w:rsidRPr="000B5B74">
        <w:rPr>
          <w:rFonts w:ascii="Verdana" w:hAnsi="Verdana"/>
        </w:rPr>
        <w:t xml:space="preserve">Inzidenz sinkt 14 Tage nach </w:t>
      </w:r>
      <w:r w:rsidRPr="000B5B74">
        <w:rPr>
          <w:rFonts w:ascii="Verdana" w:hAnsi="Verdana"/>
          <w:b/>
          <w:bCs/>
        </w:rPr>
        <w:t>Ö</w:t>
      </w:r>
      <w:r w:rsidRPr="000B5B74">
        <w:rPr>
          <w:rFonts w:ascii="Verdana" w:hAnsi="Verdana"/>
          <w:b/>
          <w:bCs/>
        </w:rPr>
        <w:t>ff</w:t>
      </w:r>
      <w:r w:rsidRPr="000B5B74">
        <w:rPr>
          <w:rFonts w:ascii="Verdana" w:hAnsi="Verdana"/>
          <w:b/>
          <w:bCs/>
        </w:rPr>
        <w:t xml:space="preserve">nungsschritt 1 </w:t>
      </w:r>
      <w:r w:rsidRPr="000B5B74">
        <w:rPr>
          <w:rFonts w:ascii="Verdana" w:hAnsi="Verdana"/>
        </w:rPr>
        <w:t>weiter</w:t>
      </w:r>
      <w:r>
        <w:rPr>
          <w:rFonts w:ascii="Verdana" w:hAnsi="Verdana"/>
        </w:rPr>
        <w:t xml:space="preserve">. Die Bekanntmachung erfolgt </w:t>
      </w:r>
      <w:r w:rsidR="0028689F" w:rsidRPr="00226902">
        <w:rPr>
          <w:rFonts w:ascii="Verdana" w:hAnsi="Verdana"/>
        </w:rPr>
        <w:t>offiziell durch die Stadt Mannheim</w:t>
      </w:r>
    </w:p>
    <w:p w14:paraId="635BEEC6" w14:textId="77777777" w:rsidR="0028689F" w:rsidRDefault="0028689F" w:rsidP="0028689F">
      <w:pPr>
        <w:spacing w:line="276" w:lineRule="auto"/>
        <w:rPr>
          <w:rFonts w:ascii="Verdana" w:hAnsi="Verdana"/>
        </w:rPr>
      </w:pPr>
    </w:p>
    <w:p w14:paraId="3E47B32E" w14:textId="21E4D15D" w:rsidR="0028689F" w:rsidRPr="00226902" w:rsidRDefault="000B5B74" w:rsidP="0028689F">
      <w:pPr>
        <w:ind w:left="851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Keine </w:t>
      </w:r>
      <w:r w:rsidR="0028689F" w:rsidRPr="00226902">
        <w:rPr>
          <w:rFonts w:ascii="Verdana" w:hAnsi="Verdana"/>
          <w:b/>
          <w:bCs/>
        </w:rPr>
        <w:t>Auswirkung im Jugendbereich</w:t>
      </w:r>
    </w:p>
    <w:p w14:paraId="019097A7" w14:textId="77777777" w:rsidR="0028689F" w:rsidRDefault="0028689F" w:rsidP="0028689F">
      <w:pPr>
        <w:ind w:left="851"/>
        <w:rPr>
          <w:rFonts w:ascii="Verdana" w:hAnsi="Verdana"/>
        </w:rPr>
      </w:pPr>
    </w:p>
    <w:p w14:paraId="2316A09C" w14:textId="533AE23A" w:rsidR="0028689F" w:rsidRPr="00226902" w:rsidRDefault="000B5B74" w:rsidP="0028689F">
      <w:pPr>
        <w:ind w:left="851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Keine </w:t>
      </w:r>
      <w:r w:rsidR="0028689F" w:rsidRPr="00226902">
        <w:rPr>
          <w:rFonts w:ascii="Verdana" w:hAnsi="Verdana"/>
          <w:b/>
          <w:bCs/>
        </w:rPr>
        <w:t>Auswirkung im Erwachsenenbereich</w:t>
      </w:r>
    </w:p>
    <w:p w14:paraId="361C4A54" w14:textId="77777777" w:rsidR="0028689F" w:rsidRDefault="0028689F" w:rsidP="0028689F">
      <w:pPr>
        <w:ind w:left="851"/>
        <w:rPr>
          <w:rFonts w:ascii="Verdana" w:hAnsi="Verdana"/>
        </w:rPr>
      </w:pPr>
      <w:r>
        <w:rPr>
          <w:rFonts w:ascii="Verdana" w:hAnsi="Verdana"/>
        </w:rPr>
        <w:t xml:space="preserve">Auch hier ist kontaktarmes Training möglich. </w:t>
      </w:r>
    </w:p>
    <w:p w14:paraId="765C4CB2" w14:textId="77777777" w:rsidR="0028689F" w:rsidRDefault="0028689F" w:rsidP="0028689F">
      <w:pPr>
        <w:ind w:left="851"/>
        <w:rPr>
          <w:rFonts w:ascii="Verdana" w:hAnsi="Verdana"/>
        </w:rPr>
      </w:pPr>
      <w:r>
        <w:rPr>
          <w:rFonts w:ascii="Verdana" w:hAnsi="Verdana"/>
        </w:rPr>
        <w:t xml:space="preserve">Begrenzt auf 20 </w:t>
      </w:r>
      <w:proofErr w:type="spellStart"/>
      <w:r>
        <w:rPr>
          <w:rFonts w:ascii="Verdana" w:hAnsi="Verdana"/>
        </w:rPr>
        <w:t>Spieler_innen</w:t>
      </w:r>
      <w:proofErr w:type="spellEnd"/>
      <w:r>
        <w:rPr>
          <w:rFonts w:ascii="Verdana" w:hAnsi="Verdana"/>
        </w:rPr>
        <w:t xml:space="preserve"> (plus </w:t>
      </w:r>
      <w:proofErr w:type="spellStart"/>
      <w:r>
        <w:rPr>
          <w:rFonts w:ascii="Verdana" w:hAnsi="Verdana"/>
        </w:rPr>
        <w:t>Trainer_in</w:t>
      </w:r>
      <w:proofErr w:type="spellEnd"/>
      <w:r>
        <w:rPr>
          <w:rFonts w:ascii="Verdana" w:hAnsi="Verdana"/>
        </w:rPr>
        <w:t>)</w:t>
      </w:r>
    </w:p>
    <w:p w14:paraId="203DBAA5" w14:textId="77777777" w:rsidR="0028689F" w:rsidRPr="00A6317A" w:rsidRDefault="0028689F" w:rsidP="000B5B74">
      <w:pPr>
        <w:rPr>
          <w:rFonts w:ascii="Verdana" w:hAnsi="Verdana"/>
        </w:rPr>
      </w:pPr>
    </w:p>
    <w:p w14:paraId="7B2E131F" w14:textId="77777777" w:rsidR="0028689F" w:rsidRDefault="0028689F" w:rsidP="0028689F">
      <w:pPr>
        <w:pStyle w:val="Listenabsatz"/>
        <w:spacing w:line="276" w:lineRule="auto"/>
        <w:ind w:left="846"/>
        <w:rPr>
          <w:rFonts w:ascii="Verdana" w:hAnsi="Verdana"/>
        </w:rPr>
      </w:pPr>
      <w:r>
        <w:rPr>
          <w:rFonts w:ascii="Verdana" w:hAnsi="Verdana"/>
        </w:rPr>
        <w:t>Es gelten weiterhin die aktuellen MHC Corona Regeln in Ihrer aktuellen Fassung (05_21)</w:t>
      </w:r>
    </w:p>
    <w:p w14:paraId="31A07B88" w14:textId="77777777" w:rsidR="0028689F" w:rsidRPr="00692C03" w:rsidRDefault="0028689F" w:rsidP="0028689F">
      <w:pPr>
        <w:spacing w:line="276" w:lineRule="auto"/>
        <w:ind w:left="1276"/>
        <w:rPr>
          <w:rFonts w:ascii="Verdana" w:hAnsi="Verdana"/>
        </w:rPr>
      </w:pPr>
    </w:p>
    <w:p w14:paraId="06A6927A" w14:textId="5A4950EA" w:rsidR="000B5B74" w:rsidRPr="00226902" w:rsidRDefault="000B5B74" w:rsidP="000B5B74">
      <w:pPr>
        <w:pStyle w:val="Listenabsatz"/>
        <w:spacing w:line="276" w:lineRule="auto"/>
        <w:ind w:left="846"/>
        <w:jc w:val="center"/>
        <w:rPr>
          <w:rFonts w:ascii="Verdana" w:hAnsi="Verdana"/>
          <w:b/>
          <w:bCs/>
          <w:sz w:val="32"/>
          <w:szCs w:val="32"/>
        </w:rPr>
      </w:pPr>
      <w:r w:rsidRPr="00226902">
        <w:rPr>
          <w:rFonts w:ascii="Verdana" w:hAnsi="Verdana"/>
          <w:b/>
          <w:bCs/>
          <w:sz w:val="32"/>
          <w:szCs w:val="32"/>
        </w:rPr>
        <w:t xml:space="preserve">Öffnungsschritt </w:t>
      </w:r>
      <w:r>
        <w:rPr>
          <w:rFonts w:ascii="Verdana" w:hAnsi="Verdana"/>
          <w:b/>
          <w:bCs/>
          <w:sz w:val="32"/>
          <w:szCs w:val="32"/>
        </w:rPr>
        <w:t>3</w:t>
      </w:r>
    </w:p>
    <w:p w14:paraId="3F4E17EE" w14:textId="77777777" w:rsidR="000B5B74" w:rsidRDefault="000B5B74" w:rsidP="000B5B74">
      <w:pPr>
        <w:pStyle w:val="Listenabsatz"/>
        <w:spacing w:line="276" w:lineRule="auto"/>
        <w:ind w:left="846"/>
        <w:rPr>
          <w:rFonts w:ascii="Verdana" w:hAnsi="Verdana"/>
        </w:rPr>
      </w:pPr>
    </w:p>
    <w:p w14:paraId="31F8D57C" w14:textId="4DFF30D6" w:rsidR="000B5B74" w:rsidRDefault="000B5B74" w:rsidP="000B5B74">
      <w:pPr>
        <w:pStyle w:val="Listenabsatz"/>
        <w:spacing w:line="276" w:lineRule="auto"/>
        <w:ind w:left="846"/>
        <w:rPr>
          <w:rFonts w:ascii="Verdana" w:hAnsi="Verdana"/>
        </w:rPr>
      </w:pPr>
      <w:r>
        <w:rPr>
          <w:rFonts w:ascii="Verdana" w:hAnsi="Verdana"/>
        </w:rPr>
        <w:t>Die</w:t>
      </w:r>
      <w:r w:rsidRPr="00226902">
        <w:rPr>
          <w:rFonts w:ascii="Verdana" w:hAnsi="Verdana"/>
        </w:rPr>
        <w:t xml:space="preserve"> </w:t>
      </w:r>
      <w:r w:rsidRPr="000B5B74">
        <w:rPr>
          <w:rFonts w:ascii="Verdana" w:hAnsi="Verdana"/>
        </w:rPr>
        <w:t xml:space="preserve">Inzidenz sinkt 14 Tage nach </w:t>
      </w:r>
      <w:r w:rsidRPr="000B5B74">
        <w:rPr>
          <w:rFonts w:ascii="Verdana" w:hAnsi="Verdana"/>
          <w:b/>
          <w:bCs/>
        </w:rPr>
        <w:t xml:space="preserve">Öffnungsschritt </w:t>
      </w:r>
      <w:r w:rsidRPr="000B5B74">
        <w:rPr>
          <w:rFonts w:ascii="Verdana" w:hAnsi="Verdana"/>
          <w:b/>
          <w:bCs/>
        </w:rPr>
        <w:t>2</w:t>
      </w:r>
      <w:r w:rsidRPr="000B5B74">
        <w:rPr>
          <w:rFonts w:ascii="Verdana" w:hAnsi="Verdana"/>
        </w:rPr>
        <w:t xml:space="preserve"> weiter</w:t>
      </w:r>
      <w:r>
        <w:rPr>
          <w:rFonts w:ascii="Verdana" w:hAnsi="Verdana"/>
        </w:rPr>
        <w:t xml:space="preserve">. Die Bekanntmachung erfolgt </w:t>
      </w:r>
      <w:r w:rsidRPr="00226902">
        <w:rPr>
          <w:rFonts w:ascii="Verdana" w:hAnsi="Verdana"/>
        </w:rPr>
        <w:t>offiziell durch die Stadt Mannheim</w:t>
      </w:r>
    </w:p>
    <w:p w14:paraId="3222CF96" w14:textId="77777777" w:rsidR="000B5B74" w:rsidRDefault="000B5B74" w:rsidP="000B5B74">
      <w:pPr>
        <w:spacing w:line="276" w:lineRule="auto"/>
        <w:rPr>
          <w:rFonts w:ascii="Verdana" w:hAnsi="Verdana"/>
        </w:rPr>
      </w:pPr>
    </w:p>
    <w:p w14:paraId="7C8289A7" w14:textId="77777777" w:rsidR="000B5B74" w:rsidRPr="00226902" w:rsidRDefault="000B5B74" w:rsidP="000B5B74">
      <w:pPr>
        <w:ind w:left="851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Keine </w:t>
      </w:r>
      <w:r w:rsidRPr="00226902">
        <w:rPr>
          <w:rFonts w:ascii="Verdana" w:hAnsi="Verdana"/>
          <w:b/>
          <w:bCs/>
        </w:rPr>
        <w:t>Auswirkung im Jugendbereich</w:t>
      </w:r>
    </w:p>
    <w:p w14:paraId="36E7B58B" w14:textId="77777777" w:rsidR="000B5B74" w:rsidRDefault="000B5B74" w:rsidP="000B5B74">
      <w:pPr>
        <w:ind w:left="851"/>
        <w:rPr>
          <w:rFonts w:ascii="Verdana" w:hAnsi="Verdana"/>
        </w:rPr>
      </w:pPr>
    </w:p>
    <w:p w14:paraId="722C624B" w14:textId="77777777" w:rsidR="000B5B74" w:rsidRPr="00226902" w:rsidRDefault="000B5B74" w:rsidP="000B5B74">
      <w:pPr>
        <w:ind w:left="851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Keine </w:t>
      </w:r>
      <w:r w:rsidRPr="00226902">
        <w:rPr>
          <w:rFonts w:ascii="Verdana" w:hAnsi="Verdana"/>
          <w:b/>
          <w:bCs/>
        </w:rPr>
        <w:t>Auswirkung im Erwachsenenbereich</w:t>
      </w:r>
    </w:p>
    <w:p w14:paraId="2BC3DE6B" w14:textId="77777777" w:rsidR="000B5B74" w:rsidRDefault="000B5B74" w:rsidP="000B5B74">
      <w:pPr>
        <w:ind w:left="851"/>
        <w:rPr>
          <w:rFonts w:ascii="Verdana" w:hAnsi="Verdana"/>
        </w:rPr>
      </w:pPr>
      <w:r>
        <w:rPr>
          <w:rFonts w:ascii="Verdana" w:hAnsi="Verdana"/>
        </w:rPr>
        <w:t xml:space="preserve">Auch hier ist kontaktarmes Training möglich. </w:t>
      </w:r>
    </w:p>
    <w:p w14:paraId="14387C6D" w14:textId="77777777" w:rsidR="000B5B74" w:rsidRDefault="000B5B74" w:rsidP="000B5B74">
      <w:pPr>
        <w:ind w:left="851"/>
        <w:rPr>
          <w:rFonts w:ascii="Verdana" w:hAnsi="Verdana"/>
        </w:rPr>
      </w:pPr>
      <w:r>
        <w:rPr>
          <w:rFonts w:ascii="Verdana" w:hAnsi="Verdana"/>
        </w:rPr>
        <w:t xml:space="preserve">Begrenzt auf 20 </w:t>
      </w:r>
      <w:proofErr w:type="spellStart"/>
      <w:r>
        <w:rPr>
          <w:rFonts w:ascii="Verdana" w:hAnsi="Verdana"/>
        </w:rPr>
        <w:t>Spieler_innen</w:t>
      </w:r>
      <w:proofErr w:type="spellEnd"/>
      <w:r>
        <w:rPr>
          <w:rFonts w:ascii="Verdana" w:hAnsi="Verdana"/>
        </w:rPr>
        <w:t xml:space="preserve"> (plus </w:t>
      </w:r>
      <w:proofErr w:type="spellStart"/>
      <w:r>
        <w:rPr>
          <w:rFonts w:ascii="Verdana" w:hAnsi="Verdana"/>
        </w:rPr>
        <w:t>Trainer_in</w:t>
      </w:r>
      <w:proofErr w:type="spellEnd"/>
      <w:r>
        <w:rPr>
          <w:rFonts w:ascii="Verdana" w:hAnsi="Verdana"/>
        </w:rPr>
        <w:t>)</w:t>
      </w:r>
    </w:p>
    <w:p w14:paraId="560A14FF" w14:textId="77777777" w:rsidR="000B5B74" w:rsidRPr="00A6317A" w:rsidRDefault="000B5B74" w:rsidP="000B5B74">
      <w:pPr>
        <w:rPr>
          <w:rFonts w:ascii="Verdana" w:hAnsi="Verdana"/>
        </w:rPr>
      </w:pPr>
    </w:p>
    <w:p w14:paraId="5BD46BB4" w14:textId="77777777" w:rsidR="000B5B74" w:rsidRDefault="000B5B74" w:rsidP="000B5B74">
      <w:pPr>
        <w:pStyle w:val="Listenabsatz"/>
        <w:spacing w:line="276" w:lineRule="auto"/>
        <w:ind w:left="846"/>
        <w:rPr>
          <w:rFonts w:ascii="Verdana" w:hAnsi="Verdana"/>
        </w:rPr>
      </w:pPr>
      <w:r>
        <w:rPr>
          <w:rFonts w:ascii="Verdana" w:hAnsi="Verdana"/>
        </w:rPr>
        <w:t>Es gelten weiterhin die aktuellen MHC Corona Regeln in Ihrer aktuellen Fassung (05_21)</w:t>
      </w:r>
    </w:p>
    <w:p w14:paraId="7F34B5E6" w14:textId="77777777" w:rsidR="000B5B74" w:rsidRPr="00692C03" w:rsidRDefault="000B5B74" w:rsidP="000B5B74">
      <w:pPr>
        <w:spacing w:line="276" w:lineRule="auto"/>
        <w:ind w:left="1276"/>
        <w:rPr>
          <w:rFonts w:ascii="Verdana" w:hAnsi="Verdana"/>
        </w:rPr>
      </w:pPr>
    </w:p>
    <w:p w14:paraId="0E39A13F" w14:textId="5201683E" w:rsidR="00692C03" w:rsidRDefault="00692C03" w:rsidP="000B5B74">
      <w:pPr>
        <w:spacing w:line="276" w:lineRule="auto"/>
        <w:rPr>
          <w:rFonts w:ascii="Verdana" w:hAnsi="Verdana"/>
        </w:rPr>
      </w:pPr>
    </w:p>
    <w:p w14:paraId="1B08FEF2" w14:textId="43295D62" w:rsidR="000B5B74" w:rsidRDefault="000B5B74" w:rsidP="000B5B74">
      <w:pPr>
        <w:spacing w:line="276" w:lineRule="auto"/>
        <w:rPr>
          <w:rFonts w:ascii="Verdana" w:hAnsi="Verdana"/>
        </w:rPr>
      </w:pPr>
    </w:p>
    <w:p w14:paraId="24F05FC8" w14:textId="2573C6A9" w:rsidR="000B5B74" w:rsidRPr="000B5B74" w:rsidRDefault="000B5B74" w:rsidP="000B5B74">
      <w:pPr>
        <w:spacing w:line="276" w:lineRule="auto"/>
        <w:ind w:left="700"/>
        <w:rPr>
          <w:rFonts w:ascii="Verdana" w:hAnsi="Verdana"/>
          <w:b/>
          <w:bCs/>
          <w:i/>
          <w:iCs/>
          <w:color w:val="FF0000"/>
        </w:rPr>
      </w:pPr>
      <w:r w:rsidRPr="000B5B74">
        <w:rPr>
          <w:rFonts w:ascii="Verdana" w:hAnsi="Verdana"/>
          <w:b/>
          <w:bCs/>
          <w:i/>
          <w:iCs/>
          <w:color w:val="FF0000"/>
        </w:rPr>
        <w:t>FAZIT: Sofern es keine Änderungen seitens der Verordnungen gibt, ist eine weitere Öffnung erst ab dem 21. Juni 2021 zu erwarten.</w:t>
      </w:r>
    </w:p>
    <w:sectPr w:rsidR="000B5B74" w:rsidRPr="000B5B74" w:rsidSect="001C7B4A">
      <w:pgSz w:w="11906" w:h="16838" w:code="9"/>
      <w:pgMar w:top="1134" w:right="1417" w:bottom="1417" w:left="78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295E"/>
    <w:multiLevelType w:val="hybridMultilevel"/>
    <w:tmpl w:val="540CC88A"/>
    <w:lvl w:ilvl="0" w:tplc="F1E21C8C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09116"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A8496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2867E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A9FDC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8CDD6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0C2F2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47C94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C88B8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5A02"/>
    <w:multiLevelType w:val="hybridMultilevel"/>
    <w:tmpl w:val="36CC7AA6"/>
    <w:lvl w:ilvl="0" w:tplc="893AF2C6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756F8D"/>
    <w:multiLevelType w:val="hybridMultilevel"/>
    <w:tmpl w:val="6DD26918"/>
    <w:lvl w:ilvl="0" w:tplc="893AF2C6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73109116">
      <w:numFmt w:val="bullet"/>
      <w:lvlText w:val="Ø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6B772D"/>
    <w:multiLevelType w:val="hybridMultilevel"/>
    <w:tmpl w:val="9BC8F662"/>
    <w:lvl w:ilvl="0" w:tplc="963029C8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6B924818" w:tentative="1">
      <w:start w:val="1"/>
      <w:numFmt w:val="bullet"/>
      <w:lvlText w:val="/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53682016" w:tentative="1">
      <w:start w:val="1"/>
      <w:numFmt w:val="bullet"/>
      <w:lvlText w:val="/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31785788" w:tentative="1">
      <w:start w:val="1"/>
      <w:numFmt w:val="bullet"/>
      <w:lvlText w:val="/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7DBC0EBE" w:tentative="1">
      <w:start w:val="1"/>
      <w:numFmt w:val="bullet"/>
      <w:lvlText w:val="/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E10C04E4" w:tentative="1">
      <w:start w:val="1"/>
      <w:numFmt w:val="bullet"/>
      <w:lvlText w:val="/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1F3EFEC4" w:tentative="1">
      <w:start w:val="1"/>
      <w:numFmt w:val="bullet"/>
      <w:lvlText w:val="/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6A604710" w:tentative="1">
      <w:start w:val="1"/>
      <w:numFmt w:val="bullet"/>
      <w:lvlText w:val="/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ADE7AA8" w:tentative="1">
      <w:start w:val="1"/>
      <w:numFmt w:val="bullet"/>
      <w:lvlText w:val="/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4" w15:restartNumberingAfterBreak="0">
    <w:nsid w:val="68AD746E"/>
    <w:multiLevelType w:val="hybridMultilevel"/>
    <w:tmpl w:val="DBE6B91A"/>
    <w:lvl w:ilvl="0" w:tplc="7C28764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6A7A1F03"/>
    <w:multiLevelType w:val="hybridMultilevel"/>
    <w:tmpl w:val="C1D81A5C"/>
    <w:lvl w:ilvl="0" w:tplc="79ECBA98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0FB4D1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09D36" w:tentative="1">
      <w:start w:val="1"/>
      <w:numFmt w:val="bullet"/>
      <w:lvlText w:val="/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A8EE2CF8" w:tentative="1">
      <w:start w:val="1"/>
      <w:numFmt w:val="bullet"/>
      <w:lvlText w:val="/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733A1058" w:tentative="1">
      <w:start w:val="1"/>
      <w:numFmt w:val="bullet"/>
      <w:lvlText w:val="/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73120698" w:tentative="1">
      <w:start w:val="1"/>
      <w:numFmt w:val="bullet"/>
      <w:lvlText w:val="/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EA21EF2" w:tentative="1">
      <w:start w:val="1"/>
      <w:numFmt w:val="bullet"/>
      <w:lvlText w:val="/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88A24758" w:tentative="1">
      <w:start w:val="1"/>
      <w:numFmt w:val="bullet"/>
      <w:lvlText w:val="/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5394C670" w:tentative="1">
      <w:start w:val="1"/>
      <w:numFmt w:val="bullet"/>
      <w:lvlText w:val="/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6" w15:restartNumberingAfterBreak="0">
    <w:nsid w:val="7FC17110"/>
    <w:multiLevelType w:val="hybridMultilevel"/>
    <w:tmpl w:val="7BCCCE6E"/>
    <w:lvl w:ilvl="0" w:tplc="73109116">
      <w:numFmt w:val="bullet"/>
      <w:lvlText w:val="Ø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12"/>
    <w:rsid w:val="00041F39"/>
    <w:rsid w:val="000A209D"/>
    <w:rsid w:val="000B5B74"/>
    <w:rsid w:val="001301AB"/>
    <w:rsid w:val="001547E5"/>
    <w:rsid w:val="001C7B4A"/>
    <w:rsid w:val="0022253B"/>
    <w:rsid w:val="00226902"/>
    <w:rsid w:val="00253577"/>
    <w:rsid w:val="002562BF"/>
    <w:rsid w:val="0028689F"/>
    <w:rsid w:val="00371B2F"/>
    <w:rsid w:val="003A41E5"/>
    <w:rsid w:val="003D26D6"/>
    <w:rsid w:val="004A511A"/>
    <w:rsid w:val="004F0D03"/>
    <w:rsid w:val="005E5434"/>
    <w:rsid w:val="005F472B"/>
    <w:rsid w:val="0068674C"/>
    <w:rsid w:val="00692C03"/>
    <w:rsid w:val="006F78E2"/>
    <w:rsid w:val="00716312"/>
    <w:rsid w:val="00743616"/>
    <w:rsid w:val="007F2E1B"/>
    <w:rsid w:val="0082031A"/>
    <w:rsid w:val="0093772E"/>
    <w:rsid w:val="00A21A1E"/>
    <w:rsid w:val="00A30C22"/>
    <w:rsid w:val="00A6317A"/>
    <w:rsid w:val="00A67E5D"/>
    <w:rsid w:val="00AB3961"/>
    <w:rsid w:val="00AC2D35"/>
    <w:rsid w:val="00B16065"/>
    <w:rsid w:val="00BB409B"/>
    <w:rsid w:val="00BE3043"/>
    <w:rsid w:val="00BF2ECF"/>
    <w:rsid w:val="00C15B4E"/>
    <w:rsid w:val="00DC6720"/>
    <w:rsid w:val="00F70F3C"/>
    <w:rsid w:val="0308EC6D"/>
    <w:rsid w:val="0F8A610D"/>
    <w:rsid w:val="1103A07D"/>
    <w:rsid w:val="13933473"/>
    <w:rsid w:val="17FEAFBC"/>
    <w:rsid w:val="20733428"/>
    <w:rsid w:val="228999C3"/>
    <w:rsid w:val="299AB4E5"/>
    <w:rsid w:val="2B6D4782"/>
    <w:rsid w:val="35539B48"/>
    <w:rsid w:val="3F75D808"/>
    <w:rsid w:val="50A7D240"/>
    <w:rsid w:val="548467B8"/>
    <w:rsid w:val="599BE7DF"/>
    <w:rsid w:val="5B4251F6"/>
    <w:rsid w:val="71A997B4"/>
    <w:rsid w:val="71B2CD77"/>
    <w:rsid w:val="721B8C25"/>
    <w:rsid w:val="761A3491"/>
    <w:rsid w:val="76238EC5"/>
    <w:rsid w:val="77F7F626"/>
    <w:rsid w:val="79C8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F4D9"/>
  <w14:defaultImageDpi w14:val="32767"/>
  <w15:chartTrackingRefBased/>
  <w15:docId w15:val="{75002C5A-2620-4454-A96D-20376B3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17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3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2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0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5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1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7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6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4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77F715F0359498FCD2A422184F50C" ma:contentTypeVersion="6" ma:contentTypeDescription="Ein neues Dokument erstellen." ma:contentTypeScope="" ma:versionID="c0a67ec0294f67baa478bd26aac04072">
  <xsd:schema xmlns:xsd="http://www.w3.org/2001/XMLSchema" xmlns:xs="http://www.w3.org/2001/XMLSchema" xmlns:p="http://schemas.microsoft.com/office/2006/metadata/properties" xmlns:ns2="a59ea19a-d5f0-4882-a664-a0b29e63f919" targetNamespace="http://schemas.microsoft.com/office/2006/metadata/properties" ma:root="true" ma:fieldsID="1d4e2d19400b0bf446dffda2e6a949dd" ns2:_="">
    <xsd:import namespace="a59ea19a-d5f0-4882-a664-a0b29e63f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ea19a-d5f0-4882-a664-a0b29e63f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180F35-7A49-4763-BDD9-A9409E017A12}"/>
</file>

<file path=customXml/itemProps2.xml><?xml version="1.0" encoding="utf-8"?>
<ds:datastoreItem xmlns:ds="http://schemas.openxmlformats.org/officeDocument/2006/customXml" ds:itemID="{E72FD66E-DEB0-4540-961F-221CEB75F5DF}">
  <ds:schemaRefs>
    <ds:schemaRef ds:uri="http://schemas.microsoft.com/office/2006/metadata/properties"/>
    <ds:schemaRef ds:uri="http://schemas.microsoft.com/office/infopath/2007/PartnerControls"/>
    <ds:schemaRef ds:uri="cb85e56c-075a-4713-ac3a-63329dffbc62"/>
  </ds:schemaRefs>
</ds:datastoreItem>
</file>

<file path=customXml/itemProps3.xml><?xml version="1.0" encoding="utf-8"?>
<ds:datastoreItem xmlns:ds="http://schemas.openxmlformats.org/officeDocument/2006/customXml" ds:itemID="{A827618A-8F4B-4287-8F07-FE6D1980E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 Tischer</dc:creator>
  <cp:keywords/>
  <dc:description/>
  <cp:lastModifiedBy>Falk Tischer</cp:lastModifiedBy>
  <cp:revision>4</cp:revision>
  <cp:lastPrinted>2020-10-22T19:56:00Z</cp:lastPrinted>
  <dcterms:created xsi:type="dcterms:W3CDTF">2021-05-18T07:47:00Z</dcterms:created>
  <dcterms:modified xsi:type="dcterms:W3CDTF">2021-05-18T08:10:00Z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0x01010087677F715F0359498FCD2A422184F50C</vt:lpwstr>
  </property>
</Properties>
</file>